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6E9" w:rsidRDefault="00AF36E9" w:rsidP="00AF36E9">
      <w:pPr>
        <w:rPr>
          <w:rFonts w:eastAsia="Times New Roman"/>
        </w:rPr>
      </w:pPr>
      <w:r>
        <w:rPr>
          <w:rFonts w:eastAsia="Times New Roman"/>
          <w:b/>
          <w:bCs/>
          <w:color w:val="5F497A"/>
          <w:sz w:val="27"/>
          <w:szCs w:val="27"/>
          <w:lang w:val="es-AR"/>
        </w:rPr>
        <w:t>PARA TODOS : UN REGALO CULTURAL</w:t>
      </w:r>
      <w:r>
        <w:rPr>
          <w:rFonts w:eastAsia="Times New Roman"/>
          <w:b/>
          <w:bCs/>
          <w:color w:val="5F497A"/>
          <w:sz w:val="27"/>
          <w:szCs w:val="27"/>
          <w:lang w:val="es-AR"/>
        </w:rPr>
        <w:br/>
      </w:r>
      <w:r>
        <w:rPr>
          <w:rFonts w:eastAsia="Times New Roman"/>
          <w:b/>
          <w:bCs/>
          <w:color w:val="5F497A"/>
          <w:sz w:val="28"/>
          <w:szCs w:val="28"/>
          <w:lang w:val="es-AR"/>
        </w:rPr>
        <w:br/>
        <w:t>Lanza hoy la Unesco la Biblioteca Digital Mundial</w:t>
      </w:r>
    </w:p>
    <w:p w:rsidR="00AF36E9" w:rsidRDefault="00AF36E9" w:rsidP="00AF36E9">
      <w:pPr>
        <w:rPr>
          <w:rFonts w:eastAsia="Times New Roman"/>
        </w:rPr>
      </w:pPr>
      <w:r>
        <w:rPr>
          <w:rFonts w:eastAsia="Times New Roman"/>
          <w:b/>
          <w:bCs/>
          <w:sz w:val="36"/>
          <w:szCs w:val="36"/>
        </w:rPr>
        <w:t>Patrimonio Universal / Documentos al alcance de todos</w:t>
      </w:r>
    </w:p>
    <w:p w:rsidR="00AF36E9" w:rsidRDefault="00AF36E9" w:rsidP="00AF36E9">
      <w:pPr>
        <w:rPr>
          <w:rFonts w:eastAsia="Times New Roman"/>
        </w:rPr>
      </w:pPr>
      <w:r>
        <w:rPr>
          <w:rFonts w:eastAsia="Times New Roman"/>
        </w:rPr>
        <w:t> </w:t>
      </w:r>
    </w:p>
    <w:p w:rsidR="00AF36E9" w:rsidRDefault="00AF36E9" w:rsidP="00AF36E9">
      <w:pPr>
        <w:rPr>
          <w:rFonts w:eastAsia="Times New Roman"/>
        </w:rPr>
      </w:pPr>
      <w:r>
        <w:rPr>
          <w:rFonts w:eastAsia="Times New Roman"/>
          <w:b/>
          <w:bCs/>
          <w:color w:val="5F497A"/>
          <w:sz w:val="28"/>
          <w:szCs w:val="28"/>
        </w:rPr>
        <w:t>Reúne mapas, textos, fotos, grabaciones y películas de todo s los tiempos</w:t>
      </w:r>
    </w:p>
    <w:p w:rsidR="00AF36E9" w:rsidRDefault="00AF36E9" w:rsidP="00AF36E9">
      <w:pPr>
        <w:rPr>
          <w:rFonts w:eastAsia="Times New Roman"/>
        </w:rPr>
      </w:pPr>
      <w:r>
        <w:rPr>
          <w:rFonts w:eastAsia="Times New Roman"/>
        </w:rPr>
        <w:t> </w:t>
      </w:r>
    </w:p>
    <w:p w:rsidR="00AF36E9" w:rsidRDefault="00AF36E9" w:rsidP="00AF36E9">
      <w:pPr>
        <w:rPr>
          <w:rFonts w:eastAsia="Times New Roman"/>
        </w:rPr>
      </w:pPr>
      <w:r>
        <w:rPr>
          <w:rFonts w:eastAsia="Times New Roman"/>
          <w:sz w:val="28"/>
          <w:szCs w:val="28"/>
        </w:rPr>
        <w:t xml:space="preserve">PARIS.- Por primera vez en la historia, la Unesco pondrá hoy en línea una Biblioteca Digital Mundial (BDM), de acceso gratuito, para mostrar y explicar en siete idiomas las joyas y reliquias culturales de todas las bibliotecas del planeta. </w:t>
      </w:r>
    </w:p>
    <w:p w:rsidR="00AF36E9" w:rsidRDefault="00AF36E9" w:rsidP="00AF36E9">
      <w:pPr>
        <w:jc w:val="both"/>
        <w:rPr>
          <w:rFonts w:eastAsia="Times New Roman"/>
        </w:rPr>
      </w:pPr>
      <w:r>
        <w:rPr>
          <w:rFonts w:eastAsia="Times New Roman"/>
          <w:sz w:val="28"/>
          <w:szCs w:val="28"/>
        </w:rPr>
        <w:t xml:space="preserve">"Es la primera iniciativa de envergadura mundial y tiene, sobre todo, carácter patrimonial", anticipó ayer a LA NACION Abdelaziz Abid , coordinador del proyecto impulsado por la Unesco y otras 32 instituciones. </w:t>
      </w:r>
    </w:p>
    <w:p w:rsidR="00AF36E9" w:rsidRDefault="00AF36E9" w:rsidP="00AF36E9">
      <w:pPr>
        <w:jc w:val="both"/>
        <w:rPr>
          <w:rFonts w:eastAsia="Times New Roman"/>
        </w:rPr>
      </w:pPr>
      <w:r>
        <w:rPr>
          <w:rFonts w:eastAsia="Times New Roman"/>
          <w:sz w:val="28"/>
          <w:szCs w:val="28"/>
        </w:rPr>
        <w:t xml:space="preserve">El funcionario tunecino explicó que la BDM no ofrecerá documentos corrientes, sino "con valor de patrimonio, que permitirán apreciar y conocer mejor las culturas del mundo en idiomas diferentes: árabe, chino, inglés, francés, ruso, español y portugués. Pero hay documentos en línea en más de 50 idiomas". </w:t>
      </w:r>
    </w:p>
    <w:p w:rsidR="00AF36E9" w:rsidRDefault="00AF36E9" w:rsidP="00AF36E9">
      <w:pPr>
        <w:jc w:val="both"/>
        <w:rPr>
          <w:rFonts w:eastAsia="Times New Roman"/>
        </w:rPr>
      </w:pPr>
      <w:r>
        <w:rPr>
          <w:rFonts w:eastAsia="Times New Roman"/>
          <w:sz w:val="28"/>
          <w:szCs w:val="28"/>
        </w:rPr>
        <w:t xml:space="preserve">Tercera biblioteca digital en importancia -después de Google Book Search y el nuevo proyecto europeo, Europeana-, la BDM reunirá material universal invalorable: desde antiguos documentos de caligrafía antigua persa y china hasta los primeros mapas del Nuevo Mundo, pasando por pinturas rupestres africanas que datan de 8000 años a.C. </w:t>
      </w:r>
    </w:p>
    <w:p w:rsidR="00AF36E9" w:rsidRDefault="00AF36E9" w:rsidP="00AF36E9">
      <w:pPr>
        <w:jc w:val="both"/>
        <w:rPr>
          <w:rFonts w:eastAsia="Times New Roman"/>
        </w:rPr>
      </w:pPr>
      <w:r>
        <w:rPr>
          <w:rFonts w:eastAsia="Times New Roman"/>
          <w:sz w:val="28"/>
          <w:szCs w:val="28"/>
        </w:rPr>
        <w:t xml:space="preserve">"Entre los documentos más antiguos hay algunos códices precolombinos, gracias a la contribución de Méx ico, y los primeros mapas de América, dibujados por Diego Gutiérrez para el rey de España en 1562", explicó Abid. </w:t>
      </w:r>
    </w:p>
    <w:p w:rsidR="00AF36E9" w:rsidRDefault="00AF36E9" w:rsidP="00AF36E9">
      <w:pPr>
        <w:jc w:val="both"/>
        <w:rPr>
          <w:rFonts w:eastAsia="Times New Roman"/>
        </w:rPr>
      </w:pPr>
      <w:r>
        <w:rPr>
          <w:rFonts w:eastAsia="Times New Roman"/>
          <w:sz w:val="28"/>
          <w:szCs w:val="28"/>
        </w:rPr>
        <w:t xml:space="preserve">Los tesoros incluyen el </w:t>
      </w:r>
      <w:r>
        <w:rPr>
          <w:rFonts w:eastAsia="Times New Roman"/>
          <w:i/>
          <w:iCs/>
          <w:sz w:val="28"/>
          <w:szCs w:val="28"/>
        </w:rPr>
        <w:t xml:space="preserve">Hyakumanto darani </w:t>
      </w:r>
      <w:r>
        <w:rPr>
          <w:rFonts w:eastAsia="Times New Roman"/>
          <w:sz w:val="28"/>
          <w:szCs w:val="28"/>
        </w:rPr>
        <w:t xml:space="preserve">, un documento en japonés publicado en 764 y considerado el primer texto impreso de la historia; un relato de los aztecas que constituye la primera mención del niño Jesús en el Nuevo Mundo; trabajos de científicos árabes desvelando el misterio del álgebra; huesos utilizados como oráculos y estelas chinas; la Biblia de Gutenberg; antiguas fotos latinoamericanas de la Biblioteca Nacional de Brasil y la célebre Biblia del Diablo, del siglo XIII, de la Biblioteca Nacional de Suecia. </w:t>
      </w:r>
    </w:p>
    <w:p w:rsidR="00AF36E9" w:rsidRDefault="00AF36E9" w:rsidP="00AF36E9">
      <w:pPr>
        <w:jc w:val="both"/>
        <w:rPr>
          <w:rFonts w:eastAsia="Times New Roman"/>
        </w:rPr>
      </w:pPr>
      <w:r>
        <w:rPr>
          <w:rFonts w:eastAsia="Times New Roman"/>
          <w:b/>
          <w:bCs/>
          <w:sz w:val="28"/>
          <w:szCs w:val="28"/>
        </w:rPr>
        <w:t xml:space="preserve">Fácil de navegar </w:t>
      </w:r>
    </w:p>
    <w:p w:rsidR="00AF36E9" w:rsidRDefault="00AF36E9" w:rsidP="00AF36E9">
      <w:pPr>
        <w:jc w:val="both"/>
        <w:rPr>
          <w:rFonts w:eastAsia="Times New Roman"/>
        </w:rPr>
      </w:pPr>
      <w:r>
        <w:rPr>
          <w:rFonts w:eastAsia="Times New Roman"/>
          <w:sz w:val="28"/>
          <w:szCs w:val="28"/>
        </w:rPr>
        <w:t xml:space="preserve">Cada joya de la cultura universal aparece acompañada de una breve explicación de su contenido y su significado. Los documentos fueron escaneados e incorporados en su idioma original, pero las explicaciones aparecen en siete lenguas. </w:t>
      </w:r>
    </w:p>
    <w:p w:rsidR="00AF36E9" w:rsidRDefault="00AF36E9" w:rsidP="00AF36E9">
      <w:pPr>
        <w:jc w:val="both"/>
        <w:rPr>
          <w:rFonts w:eastAsia="Times New Roman"/>
        </w:rPr>
      </w:pPr>
      <w:r>
        <w:rPr>
          <w:rFonts w:ascii="Times New Roma  n" w:eastAsia="Times New Roman" w:hAnsi="Times New Roma  n"/>
          <w:sz w:val="28"/>
          <w:szCs w:val="28"/>
        </w:rPr>
        <w:lastRenderedPageBreak/>
        <w:t xml:space="preserve">La biblioteca comienza con unos 1200 documentos, pero ha sido pensada para recibir un número ilimitado de textos, grabados, mapas, fotografías e ilustraciones. </w:t>
      </w:r>
    </w:p>
    <w:p w:rsidR="00AF36E9" w:rsidRDefault="00AF36E9" w:rsidP="00AF36E9">
      <w:pPr>
        <w:jc w:val="both"/>
        <w:rPr>
          <w:rFonts w:eastAsia="Times New Roman"/>
        </w:rPr>
      </w:pPr>
      <w:r>
        <w:rPr>
          <w:rFonts w:eastAsia="Times New Roman"/>
          <w:sz w:val="28"/>
          <w:szCs w:val="28"/>
        </w:rPr>
        <w:t xml:space="preserve">La idea fue concebida en 2005 por James H. Billington, director de la Biblioteca del Congreso de EE.UU. </w:t>
      </w:r>
    </w:p>
    <w:p w:rsidR="00AF36E9" w:rsidRDefault="00AF36E9" w:rsidP="00AF36E9">
      <w:pPr>
        <w:jc w:val="both"/>
        <w:rPr>
          <w:rFonts w:eastAsia="Times New Roman"/>
        </w:rPr>
      </w:pPr>
      <w:r>
        <w:rPr>
          <w:rFonts w:eastAsia="Times New Roman"/>
          <w:sz w:val="28"/>
          <w:szCs w:val="28"/>
        </w:rPr>
        <w:t xml:space="preserve">El objetivo principal de la BDM son los jóvenes. La Unesco siempre consideró a las bibliotecas la continuación de la escuela. "La escuela prepara a la gente para ir a las bibliotecas, y hoy las bibliotecas se vuelven digitales", resumió Abid. </w:t>
      </w:r>
    </w:p>
    <w:p w:rsidR="00AF36E9" w:rsidRDefault="00AF36E9" w:rsidP="00AF36E9">
      <w:pPr>
        <w:jc w:val="both"/>
        <w:rPr>
          <w:rFonts w:eastAsia="Times New Roman"/>
        </w:rPr>
      </w:pPr>
      <w:r>
        <w:rPr>
          <w:rFonts w:eastAsia="Times New Roman"/>
          <w:sz w:val="28"/>
          <w:szCs w:val="28"/>
        </w:rPr>
        <w:t xml:space="preserve">El proyecto fue desarrollado por un equipo de la Biblioteca del Congreso de Estados Unidos, con la asistencia técnica de la Biblioteca de Alejandría y la Unesco, que movilizó a sus miembros para entregar contenidos de su patrimonio cultural. </w:t>
      </w:r>
    </w:p>
    <w:p w:rsidR="00AF36E9" w:rsidRDefault="00AF36E9" w:rsidP="00AF36E9">
      <w:pPr>
        <w:jc w:val="both"/>
        <w:rPr>
          <w:rFonts w:eastAsia="Times New Roman"/>
        </w:rPr>
      </w:pPr>
      <w:r>
        <w:rPr>
          <w:rFonts w:eastAsia="Times New Roman"/>
          <w:sz w:val="28"/>
          <w:szCs w:val="28"/>
        </w:rPr>
        <w:t xml:space="preserve">Bibliotecas e instituciones culturales de Brasil, Egipto, China, Francia, Irak, Israel, Japón, Malí, México, Marruecos, Holanda, Qatar, Rusia, Arabia20Saudita, Serbia, Eslovaquia, Africa del Sur, Suecia, Uganda, Gran Bretaña y Estados Unidos aportaron contenidos y experiencia. La Unesco confía en firmar contratos de colaboración con unos 60 países más antes de fin de año. </w:t>
      </w:r>
    </w:p>
    <w:p w:rsidR="00AF36E9" w:rsidRDefault="00AF36E9" w:rsidP="00AF36E9">
      <w:pPr>
        <w:jc w:val="both"/>
        <w:rPr>
          <w:rFonts w:eastAsia="Times New Roman"/>
        </w:rPr>
      </w:pPr>
      <w:r>
        <w:rPr>
          <w:rFonts w:eastAsia="Times New Roman"/>
          <w:sz w:val="28"/>
          <w:szCs w:val="28"/>
        </w:rPr>
        <w:t xml:space="preserve">"Los países emergentes quieren ver cómo funciona esto para crear luego bibliotecas digitales nacionales", destacó Abid. En esos casos, la Unesco "proporcionará ayuda a sus miembros que no tengan medios técnicos o financieros para digitalizar sus fondos", precisó. </w:t>
      </w:r>
    </w:p>
    <w:p w:rsidR="00AF36E9" w:rsidRDefault="00AF36E9" w:rsidP="00AF36E9">
      <w:pPr>
        <w:jc w:val="both"/>
        <w:rPr>
          <w:rFonts w:eastAsia="Times New Roman"/>
        </w:rPr>
      </w:pPr>
      <w:r>
        <w:rPr>
          <w:rFonts w:eastAsia="Times New Roman"/>
          <w:sz w:val="28"/>
          <w:szCs w:val="28"/>
        </w:rPr>
        <w:t xml:space="preserve">El desarrollo de la BDM costó más de 10 millones de dólares, que fueron financiados por donantes privados. Entre otros, Google, Microsoft, la Fundación Qatar , la Universidad Rey Abdullah de Arabia Saudita y la Corporación Carnegie de Nueva York. Según los expertos, será necesario más dinero a medida que la BDM aumente su caudal de documentos e incluya en esta maravillosa aventura a los países más pobres. </w:t>
      </w:r>
    </w:p>
    <w:p w:rsidR="00AF36E9" w:rsidRDefault="00AF36E9" w:rsidP="00AF36E9">
      <w:pPr>
        <w:jc w:val="both"/>
        <w:rPr>
          <w:rFonts w:eastAsia="Times New Roman"/>
        </w:rPr>
      </w:pPr>
      <w:r>
        <w:rPr>
          <w:rFonts w:eastAsia="Times New Roman"/>
          <w:b/>
          <w:bCs/>
          <w:sz w:val="28"/>
          <w:szCs w:val="28"/>
        </w:rPr>
        <w:t xml:space="preserve">Cómo se accede al sitio global </w:t>
      </w:r>
    </w:p>
    <w:p w:rsidR="00AF36E9" w:rsidRDefault="00AF36E9" w:rsidP="00AF36E9">
      <w:pPr>
        <w:numPr>
          <w:ilvl w:val="0"/>
          <w:numId w:val="1"/>
        </w:numPr>
        <w:spacing w:before="100" w:beforeAutospacing="1" w:after="100" w:afterAutospacing="1"/>
        <w:rPr>
          <w:rFonts w:eastAsia="Times New Roman"/>
        </w:rPr>
      </w:pPr>
      <w:r>
        <w:rPr>
          <w:rFonts w:eastAsia="Times New Roman"/>
          <w:sz w:val="28"/>
          <w:szCs w:val="28"/>
        </w:rPr>
        <w:t xml:space="preserve">PARIS. Aunque será presentado oficialmente hoy en la sede de la Unesco, en esta ciudad, la Biblioteca Digital Mundial ya está disponible en Internet, a través del sitio </w:t>
      </w:r>
      <w:hyperlink r:id="rId5" w:history="1">
        <w:r>
          <w:rPr>
            <w:rStyle w:val="Hipervnculo"/>
            <w:rFonts w:eastAsia="Times New Roman"/>
            <w:sz w:val="28"/>
            <w:szCs w:val="28"/>
          </w:rPr>
          <w:t>www.wdl.org</w:t>
        </w:r>
      </w:hyperlink>
      <w:r>
        <w:rPr>
          <w:rFonts w:eastAsia="Times New Roman"/>
          <w:sz w:val="28"/>
          <w:szCs w:val="28"/>
        </w:rPr>
        <w:t xml:space="preserve"> . El acceso es gratuito y los usuarios pueden ingresar directamente por la Web, sin necesidad de registrarse</w:t>
      </w:r>
      <w:r>
        <w:rPr>
          <w:rFonts w:eastAsia="Times New Roman"/>
        </w:rPr>
        <w:t xml:space="preserve"> </w:t>
      </w:r>
    </w:p>
    <w:p w:rsidR="00AF36E9" w:rsidRDefault="00AF36E9" w:rsidP="00AF36E9">
      <w:pPr>
        <w:rPr>
          <w:rFonts w:eastAsia="Times New Roman"/>
        </w:rPr>
      </w:pPr>
      <w:r>
        <w:rPr>
          <w:rFonts w:eastAsia="Times New Roman"/>
          <w:sz w:val="28"/>
          <w:szCs w:val="28"/>
        </w:rPr>
        <w:t xml:space="preserve">Jueves 23 de abril de 2009 </w:t>
      </w:r>
    </w:p>
    <w:p w:rsidR="00AF36E9" w:rsidRDefault="00AF36E9" w:rsidP="00AF36E9">
      <w:pPr>
        <w:jc w:val="both"/>
        <w:rPr>
          <w:rFonts w:eastAsia="Times New Roman"/>
        </w:rPr>
      </w:pPr>
      <w:r>
        <w:rPr>
          <w:rFonts w:eastAsia="Times New Roman"/>
          <w:sz w:val="28"/>
          <w:szCs w:val="28"/>
        </w:rPr>
        <w:t xml:space="preserve">PARIS. Cuando uno hace clic sobre la dirección </w:t>
      </w:r>
      <w:hyperlink r:id="rId6" w:history="1">
        <w:r>
          <w:rPr>
            <w:rStyle w:val="Hipervnculo"/>
            <w:rFonts w:eastAsia="Times New Roman"/>
            <w:sz w:val="28"/>
            <w:szCs w:val="28"/>
          </w:rPr>
          <w:t>www.wdl.org</w:t>
        </w:r>
      </w:hyperlink>
      <w:r>
        <w:rPr>
          <w:rFonts w:eastAsia="Times New Roman"/>
          <w:sz w:val="28"/>
          <w:szCs w:val="28"/>
        </w:rPr>
        <w:t xml:space="preserve"> , tiene la sensación de tocar con las manos la historia universal del conocimiento. </w:t>
      </w:r>
    </w:p>
    <w:p w:rsidR="00AF36E9" w:rsidRDefault="00AF36E9" w:rsidP="00AF36E9">
      <w:pPr>
        <w:jc w:val="both"/>
        <w:rPr>
          <w:rFonts w:eastAsia="Times New Roman"/>
        </w:rPr>
      </w:pPr>
      <w:r>
        <w:rPr>
          <w:rFonts w:eastAsia="Times New Roman"/>
          <w:sz w:val="28"/>
          <w:szCs w:val="28"/>
        </w:rPr>
        <w:lastRenderedPageBreak/>
        <w:t xml:space="preserve">Aislado en su casa - en París o en Tokio -, cualquier persona puede escuchar la primera grabación de "La Marsellesa", ver unos huesos-oráculo chinos de 3.200 años de antigüedad, leer un panfleto político árabe del siglo XV, ver la mítica Biblia de Gutenberg o descif rar el primer planisferio que menciona el nombre de "América". Esas reliquias, que hasta ahora se encontraban atesoradas bajo siete llaves en los principales museos o bibliotecas del mundo, surgen ahora de la pantalla de la computadora e incluso pueden ser impresas, memorizadas en el disco duro o grabadas en un CD o en un DVD. </w:t>
      </w:r>
    </w:p>
    <w:p w:rsidR="00AF36E9" w:rsidRDefault="00AF36E9" w:rsidP="00AF36E9">
      <w:pPr>
        <w:jc w:val="both"/>
        <w:rPr>
          <w:rFonts w:eastAsia="Times New Roman"/>
        </w:rPr>
      </w:pPr>
      <w:r>
        <w:rPr>
          <w:rFonts w:eastAsia="Times New Roman"/>
          <w:sz w:val="28"/>
          <w:szCs w:val="28"/>
        </w:rPr>
        <w:t xml:space="preserve">Esa consulta fácil y totalmente gratuita comenzó el miércoles cuando la Unesco lanzó oficialmente en París el sitio de la </w:t>
      </w:r>
      <w:hyperlink r:id="rId7" w:history="1">
        <w:r>
          <w:rPr>
            <w:rStyle w:val="Hipervnculo"/>
            <w:rFonts w:eastAsia="Times New Roman"/>
            <w:sz w:val="28"/>
            <w:szCs w:val="28"/>
          </w:rPr>
          <w:t>Biblioteca Digital Mundial</w:t>
        </w:r>
      </w:hyperlink>
      <w:r>
        <w:rPr>
          <w:rFonts w:eastAsia="Times New Roman"/>
          <w:sz w:val="28"/>
          <w:szCs w:val="28"/>
        </w:rPr>
        <w:t xml:space="preserve"> (BDM). </w:t>
      </w:r>
    </w:p>
    <w:p w:rsidR="00AF36E9" w:rsidRDefault="00AF36E9" w:rsidP="00AF36E9">
      <w:pPr>
        <w:jc w:val="both"/>
        <w:rPr>
          <w:rFonts w:eastAsia="Times New Roman"/>
        </w:rPr>
      </w:pPr>
      <w:r>
        <w:rPr>
          <w:rFonts w:eastAsia="Times New Roman"/>
          <w:sz w:val="28"/>
          <w:szCs w:val="28"/>
        </w:rPr>
        <w:t xml:space="preserve">Tercera biblioteca digital en importancia ?después de Google Book Search y el nuevo proyecto europeo, Europeana, la BDM reúne desde ya material universal invalorable facilitado por otras bibliotecas del mundo. Y si bien por ahora sólo cuenta con unos 1.200 documentos, la estructura del sitio ha sido pensada para recibir un número ilimitado de contribuciones, a medida que otros países del planeta decidan ir sumándose a la aventura. </w:t>
      </w:r>
    </w:p>
    <w:p w:rsidR="00AF36E9" w:rsidRDefault="00AF36E9" w:rsidP="00AF36E9">
      <w:pPr>
        <w:jc w:val="both"/>
        <w:rPr>
          <w:rFonts w:eastAsia="Times New Roman"/>
        </w:rPr>
      </w:pPr>
      <w:r>
        <w:rPr>
          <w:rFonts w:eastAsia="Times New Roman"/>
          <w:sz w:val="28"/>
          <w:szCs w:val="28"/>
        </w:rPr>
        <w:t xml:space="preserve">El ambicioso proyecto fue imaginado hace cuatro años por James Billin gton, director de la biblioteca del Congreso de Estados Unidos. </w:t>
      </w:r>
    </w:p>
    <w:p w:rsidR="00AF36E9" w:rsidRDefault="00AF36E9" w:rsidP="00AF36E9">
      <w:pPr>
        <w:jc w:val="both"/>
        <w:rPr>
          <w:rFonts w:eastAsia="Times New Roman"/>
        </w:rPr>
      </w:pPr>
      <w:r>
        <w:rPr>
          <w:rFonts w:eastAsia="Times New Roman"/>
          <w:sz w:val="28"/>
          <w:szCs w:val="28"/>
        </w:rPr>
        <w:t xml:space="preserve">Billington propuso ese sitio con el fin de "estimular a la gente a pensar en la importancia de la interacción cultural". "Esperamos que la BDM sea capaz de profundizar la comprensión internacional y, al mismo tiempo, aumentar la curiosidad de la gente por los logros culturales de la humanidad", afirmó en París ese joven soñador de casi 80 años, que dirige desde 1987 la biblioteca más grande del mundo, fundada en 1800. </w:t>
      </w:r>
    </w:p>
    <w:p w:rsidR="00AF36E9" w:rsidRDefault="00AF36E9" w:rsidP="00AF36E9">
      <w:pPr>
        <w:jc w:val="both"/>
        <w:rPr>
          <w:rFonts w:eastAsia="Times New Roman"/>
        </w:rPr>
      </w:pPr>
      <w:r>
        <w:rPr>
          <w:rFonts w:eastAsia="Times New Roman"/>
          <w:sz w:val="28"/>
          <w:szCs w:val="28"/>
        </w:rPr>
        <w:t xml:space="preserve">El resultado de ese sueño es la BDM, un compendio de documentos digitalizados en alta resolución, que permite al usuario una aventura única: conocer el conjunto de reliquias culturales producidas por el hombre sin moverse de su casa. </w:t>
      </w:r>
    </w:p>
    <w:p w:rsidR="00AF36E9" w:rsidRDefault="00AF36E9" w:rsidP="00AF36E9">
      <w:pPr>
        <w:jc w:val="center"/>
        <w:rPr>
          <w:rFonts w:eastAsia="Times New Roman"/>
        </w:rPr>
      </w:pPr>
      <w:r>
        <w:rPr>
          <w:rFonts w:eastAsia="Times New Roman"/>
          <w:sz w:val="28"/>
          <w:szCs w:val="28"/>
        </w:rPr>
        <w:t>Visitantes consultan la Biblioteca Digital Mundial , un registro de diversas obras de la humanidad, presentada por la Unesco en París</w:t>
      </w:r>
      <w:r>
        <w:rPr>
          <w:rFonts w:eastAsia="Times New Roman"/>
        </w:rPr>
        <w:t xml:space="preserve"> </w:t>
      </w:r>
    </w:p>
    <w:p w:rsidR="00AF36E9" w:rsidRDefault="00AF36E9" w:rsidP="00AF36E9">
      <w:pPr>
        <w:jc w:val="both"/>
        <w:rPr>
          <w:rFonts w:eastAsia="Times New Roman"/>
        </w:rPr>
      </w:pPr>
      <w:r>
        <w:rPr>
          <w:rFonts w:eastAsia="Times New Roman"/>
          <w:sz w:val="28"/>
          <w:szCs w:val="28"/>
        </w:rPr>
        <w:t xml:space="preserve">El acceso al sitio </w:t>
      </w:r>
      <w:hyperlink r:id="rId8" w:history="1">
        <w:r>
          <w:rPr>
            <w:rStyle w:val="Hipervnculo"/>
            <w:rFonts w:eastAsia="Times New Roman"/>
            <w:sz w:val="28"/>
            <w:szCs w:val="28"/>
          </w:rPr>
          <w:t>www.wdl.org</w:t>
        </w:r>
      </w:hyperlink>
      <w:r>
        <w:rPr>
          <w:rFonts w:eastAsia="Times New Roman"/>
          <w:sz w:val="28"/>
          <w:szCs w:val="28"/>
        </w:rPr>
        <w:t xml:space="preserve"> es absolutamente gratuito y su navegación tan sencilla y lúdica como un ábaco. Un sofisticado motor de exploración permite al internauta orientar su búsqueda por épocas, zonas geográficas, tipo de documento e institución. El sistema propone las explicaciones en siete idiomas (árabe, chino, inglés, francés, ruso, español y portugués). Los documentos, por su parte, han sido escaneados en su lengua original. De ese modo, es posible, por ejemplo, estudiar en detalle el Evangelio de San Mateo traducido en aleutiano por el misionero ruso Ioann Veniamiov, en 1840. </w:t>
      </w:r>
    </w:p>
    <w:p w:rsidR="00AF36E9" w:rsidRDefault="00AF36E9" w:rsidP="00AF36E9">
      <w:pPr>
        <w:jc w:val="both"/>
        <w:rPr>
          <w:rFonts w:eastAsia="Times New Roman"/>
        </w:rPr>
      </w:pPr>
      <w:r>
        <w:rPr>
          <w:rFonts w:eastAsia="Times New Roman"/>
          <w:sz w:val="28"/>
          <w:szCs w:val="28"/>
        </w:rPr>
        <w:lastRenderedPageBreak/>
        <w:t xml:space="preserve">Con un simple clic, se pueden pasar las páginas de un libro, acercar o alejar los textos y moverlos en todos los sentidos. La excelente definición de las imágenes permite una lectura cómoda y minuciosa. </w:t>
      </w:r>
    </w:p>
    <w:p w:rsidR="00AF36E9" w:rsidRDefault="00AF36E9" w:rsidP="00AF36E9">
      <w:pPr>
        <w:jc w:val="both"/>
        <w:rPr>
          <w:rFonts w:eastAsia="Times New Roman"/>
        </w:rPr>
      </w:pPr>
      <w:r>
        <w:rPr>
          <w:rFonts w:eastAsia="Times New Roman"/>
          <w:sz w:val="28"/>
          <w:szCs w:val="28"/>
        </w:rPr>
        <w:t xml:space="preserve">Entre las joyas que contiene por el momento la BDM está la Declara ción de Independencia de Estados Unidos, así como las Constituciones de numerosos países; un texto japonés del siglo XVI considerado la primera impresión de la historia; el diario de un estudioso veneciano que acompañó a Fernando de Magallanes en su viaje alrededor del mundo; el original de las "Fabulas" de Lafontaine, el primer libro publicado en Filipinas en español y tagalog, la Biblia de Gutemberg, y unas pinturas rupestres africanas que datan de 8.000 A .C </w:t>
      </w:r>
    </w:p>
    <w:p w:rsidR="00AF36E9" w:rsidRDefault="00AF36E9" w:rsidP="00AF36E9">
      <w:pPr>
        <w:jc w:val="both"/>
        <w:rPr>
          <w:rFonts w:eastAsia="Times New Roman"/>
        </w:rPr>
      </w:pPr>
      <w:r>
        <w:rPr>
          <w:rFonts w:eastAsia="Times New Roman"/>
          <w:sz w:val="28"/>
          <w:szCs w:val="28"/>
        </w:rPr>
        <w:t xml:space="preserve">Dos regiones del mundo están particularmente bien representadas: América Latina y Medio Oriente. Eso se debe a la activa participación de la Biblioteca Nacional de Brasil, la biblioteca Alejandrina de Egipto y la Universidad Rey Abdulá de Arabia Saudita. </w:t>
      </w:r>
    </w:p>
    <w:p w:rsidR="00AF36E9" w:rsidRDefault="00AF36E9" w:rsidP="00AF36E9">
      <w:pPr>
        <w:jc w:val="both"/>
        <w:rPr>
          <w:rFonts w:eastAsia="Times New Roman"/>
        </w:rPr>
      </w:pPr>
      <w:r>
        <w:rPr>
          <w:rFonts w:eastAsia="Times New Roman"/>
          <w:sz w:val="28"/>
          <w:szCs w:val="28"/>
        </w:rPr>
        <w:t xml:space="preserve">La estructura de la BDM fue calcada del proyecto de digitalización la Biblioteca del Congreso de Estados Unidos, que comenzó en 1991 y actualmente contiene 11 millones de documentos en línea. </w:t>
      </w:r>
    </w:p>
    <w:p w:rsidR="00BB5986" w:rsidRDefault="00AF36E9" w:rsidP="00AF36E9">
      <w:r>
        <w:rPr>
          <w:rFonts w:eastAsia="Times New Roman"/>
          <w:sz w:val="28"/>
          <w:szCs w:val="28"/>
        </w:rPr>
        <w:t>Sus responsables afirman que la BDM está sobre todo destinada a investigadores, maestros y alumnos. Pero la importancia que reviste ese sitio va m ucho más allá de la incitación al estudio de las nuevas generaciones que viven en un mundo audiovisual. Este proyecto tampoco es un simple compendio de historia en línea: es la posibilidad de acceder, íntimamente y sin límite de tiempo, al ejemplar invalorable, inabordable, único, que cada uno alguna vez soñó con conocer.</w:t>
      </w:r>
    </w:p>
    <w:sectPr w:rsidR="00BB5986" w:rsidSect="00BB598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  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05965"/>
    <w:multiLevelType w:val="multilevel"/>
    <w:tmpl w:val="4718B1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AF36E9"/>
    <w:rsid w:val="005B79C5"/>
    <w:rsid w:val="00633ABF"/>
    <w:rsid w:val="008D507D"/>
    <w:rsid w:val="00AF36E9"/>
    <w:rsid w:val="00BB5986"/>
    <w:rsid w:val="00F7549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6E9"/>
    <w:pPr>
      <w:spacing w:after="0" w:line="240" w:lineRule="auto"/>
    </w:pPr>
    <w:rPr>
      <w:rFonts w:ascii="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F36E9"/>
    <w:rPr>
      <w:color w:val="0000FF"/>
      <w:u w:val="single"/>
    </w:rPr>
  </w:style>
</w:styles>
</file>

<file path=word/webSettings.xml><?xml version="1.0" encoding="utf-8"?>
<w:webSettings xmlns:r="http://schemas.openxmlformats.org/officeDocument/2006/relationships" xmlns:w="http://schemas.openxmlformats.org/wordprocessingml/2006/main">
  <w:divs>
    <w:div w:id="214600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dl.org/" TargetMode="External"/><Relationship Id="rId3" Type="http://schemas.openxmlformats.org/officeDocument/2006/relationships/settings" Target="settings.xml"/><Relationship Id="rId7" Type="http://schemas.openxmlformats.org/officeDocument/2006/relationships/hyperlink" Target="http://www.lanacion.com.ar/nota.asp?nota_id=11204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dl.org/" TargetMode="External"/><Relationship Id="rId5" Type="http://schemas.openxmlformats.org/officeDocument/2006/relationships/hyperlink" Target="http://www.wdl.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1408</Words>
  <Characters>7745</Characters>
  <Application>Microsoft Office Word</Application>
  <DocSecurity>0</DocSecurity>
  <Lines>64</Lines>
  <Paragraphs>18</Paragraphs>
  <ScaleCrop>false</ScaleCrop>
  <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Mauricio Guerrero</dc:creator>
  <cp:lastModifiedBy>Mauricio Guerrero</cp:lastModifiedBy>
  <cp:revision>1</cp:revision>
  <dcterms:created xsi:type="dcterms:W3CDTF">2009-08-18T02:28:00Z</dcterms:created>
  <dcterms:modified xsi:type="dcterms:W3CDTF">2009-08-18T02:29:00Z</dcterms:modified>
</cp:coreProperties>
</file>